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360" w:lineRule="auto"/>
        <w:rPr>
          <w:rFonts w:ascii="Arial" w:cs="Arial" w:hAnsi="Arial" w:eastAsia="Arial"/>
          <w:b w:val="1"/>
          <w:bCs w:val="1"/>
          <w:i w:val="1"/>
          <w:iCs w:val="1"/>
          <w:u w:color="000000"/>
          <w:lang w:val="it-IT"/>
        </w:rPr>
      </w:pPr>
      <w:r>
        <w:rPr>
          <w:rtl w:val="0"/>
          <w:lang w:val="it-IT"/>
        </w:rPr>
        <w:t xml:space="preserve">What are the Everyday </w:t>
      </w:r>
      <w:r>
        <w:rPr>
          <w:rFonts w:ascii="Arial" w:hAnsi="Arial"/>
          <w:b w:val="1"/>
          <w:bCs w:val="1"/>
          <w:i w:val="1"/>
          <w:iCs w:val="1"/>
          <w:u w:color="000000"/>
          <w:rtl w:val="0"/>
          <w:lang w:val="it-IT"/>
        </w:rPr>
        <w:t xml:space="preserve">Staff Recognition Heroes </w:t>
      </w:r>
      <w:r>
        <w:rPr>
          <w:rFonts w:ascii="Arial" w:hAnsi="Arial"/>
          <w:b w:val="1"/>
          <w:bCs w:val="1"/>
          <w:i w:val="1"/>
          <w:iCs w:val="1"/>
          <w:u w:color="000000"/>
          <w:rtl w:val="0"/>
          <w:lang w:val="it-IT"/>
        </w:rPr>
        <w:t>for 2020?</w:t>
      </w:r>
    </w:p>
    <w:p>
      <w:pPr>
        <w:pStyle w:val="Default"/>
        <w:spacing w:before="0" w:line="360" w:lineRule="auto"/>
        <w:rPr>
          <w:rFonts w:ascii="Arial" w:cs="Arial" w:hAnsi="Arial" w:eastAsia="Arial"/>
          <w:u w:color="000000"/>
          <w:lang w:val="it-IT"/>
        </w:rPr>
      </w:pPr>
    </w:p>
    <w:p>
      <w:pPr>
        <w:pStyle w:val="Default"/>
        <w:spacing w:before="0" w:line="360" w:lineRule="auto"/>
        <w:rPr>
          <w:rFonts w:ascii="Arial" w:cs="Arial" w:hAnsi="Arial" w:eastAsia="Arial"/>
          <w:u w:color="000000"/>
          <w:lang w:val="it-IT"/>
        </w:rPr>
      </w:pPr>
      <w:r>
        <w:rPr>
          <w:rFonts w:ascii="Arial" w:hAnsi="Arial"/>
          <w:u w:color="000000"/>
          <w:rtl w:val="0"/>
          <w:lang w:val="it-IT"/>
        </w:rPr>
        <w:t>Who does a good job of recognizing staff?</w:t>
      </w:r>
    </w:p>
    <w:p>
      <w:pPr>
        <w:pStyle w:val="Default"/>
        <w:spacing w:before="0" w:line="360" w:lineRule="auto"/>
        <w:rPr>
          <w:rFonts w:ascii="Arial" w:cs="Arial" w:hAnsi="Arial" w:eastAsia="Arial"/>
          <w:u w:color="000000"/>
          <w:lang w:val="it-IT"/>
        </w:rPr>
      </w:pPr>
    </w:p>
    <w:p>
      <w:pPr>
        <w:pStyle w:val="Default"/>
        <w:spacing w:before="0" w:line="360" w:lineRule="auto"/>
        <w:rPr>
          <w:rFonts w:ascii="Arial" w:cs="Arial" w:hAnsi="Arial" w:eastAsia="Arial"/>
          <w:u w:color="000000"/>
          <w:lang w:val="it-IT"/>
        </w:rPr>
      </w:pPr>
      <w:r>
        <w:rPr>
          <w:rFonts w:ascii="Arial" w:hAnsi="Arial"/>
          <w:u w:color="000000"/>
          <w:rtl w:val="0"/>
          <w:lang w:val="it-IT"/>
        </w:rPr>
        <w:t>Your answer could be someone who is an Everyday Staff Recognition Hero. By mid-October, we plan to compile a list of Everyday Staff Recognition Heroes for 2020.</w:t>
      </w:r>
    </w:p>
    <w:p>
      <w:pPr>
        <w:pStyle w:val="Default"/>
        <w:spacing w:before="0" w:line="360" w:lineRule="auto"/>
        <w:rPr>
          <w:rFonts w:ascii="Arial" w:cs="Arial" w:hAnsi="Arial" w:eastAsia="Arial"/>
          <w:u w:color="000000"/>
          <w:lang w:val="it-IT"/>
        </w:rPr>
      </w:pPr>
    </w:p>
    <w:p>
      <w:pPr>
        <w:pStyle w:val="Default"/>
        <w:spacing w:before="0" w:line="360" w:lineRule="auto"/>
        <w:rPr>
          <w:rFonts w:ascii="Arial" w:cs="Arial" w:hAnsi="Arial" w:eastAsia="Arial"/>
          <w:u w:color="000000"/>
          <w:lang w:val="it-IT"/>
        </w:rPr>
      </w:pPr>
      <w:r>
        <w:rPr>
          <w:rFonts w:ascii="Arial" w:hAnsi="Arial"/>
          <w:u w:color="000000"/>
          <w:rtl w:val="0"/>
          <w:lang w:val="it-IT"/>
        </w:rPr>
        <w:t>Ensure your heroes are included, by</w:t>
      </w:r>
      <w:r>
        <w:rPr>
          <w:rFonts w:ascii="Arial" w:hAnsi="Arial"/>
          <w:outline w:val="0"/>
          <w:color w:val="0076ba"/>
          <w:u w:color="000000"/>
          <w:rtl w:val="0"/>
          <w:lang w:val="it-IT"/>
          <w14:textFill>
            <w14:solidFill>
              <w14:srgbClr w14:val="0076BA"/>
            </w14:solidFill>
          </w14:textFill>
        </w:rPr>
        <w:t xml:space="preserve"> clicking here to submit</w:t>
      </w:r>
      <w:r>
        <w:rPr>
          <w:rFonts w:ascii="Arial" w:hAnsi="Arial"/>
          <w:u w:color="000000"/>
          <w:rtl w:val="0"/>
          <w:lang w:val="it-IT"/>
        </w:rPr>
        <w:t xml:space="preserve"> their names and a brief description of what they do to acknowledge the contributions and achievements of staff and others.</w:t>
      </w:r>
    </w:p>
    <w:p>
      <w:pPr>
        <w:pStyle w:val="Default"/>
        <w:spacing w:before="0" w:line="360" w:lineRule="auto"/>
        <w:rPr>
          <w:rFonts w:ascii="Arial" w:cs="Arial" w:hAnsi="Arial" w:eastAsia="Arial"/>
          <w:u w:color="000000"/>
          <w:lang w:val="it-IT"/>
        </w:rPr>
      </w:pPr>
    </w:p>
    <w:p>
      <w:pPr>
        <w:pStyle w:val="Default"/>
        <w:spacing w:before="0" w:line="360" w:lineRule="auto"/>
        <w:rPr>
          <w:rFonts w:ascii="Arial" w:cs="Arial" w:hAnsi="Arial" w:eastAsia="Arial"/>
          <w:u w:color="000000"/>
          <w:lang w:val="it-IT"/>
        </w:rPr>
      </w:pPr>
      <w:r>
        <w:rPr>
          <w:rFonts w:ascii="Arial" w:hAnsi="Arial"/>
          <w:u w:color="000000"/>
          <w:rtl w:val="0"/>
          <w:lang w:val="it-IT"/>
        </w:rPr>
        <w:t>An Everyday Staff Recognition Hero is anyone who recognizes people in a workplace in simple, cost-effective ways that recipients value.</w:t>
      </w:r>
    </w:p>
    <w:p>
      <w:pPr>
        <w:pStyle w:val="Default"/>
        <w:spacing w:before="0" w:line="360" w:lineRule="auto"/>
        <w:rPr>
          <w:rFonts w:ascii="Arial" w:cs="Arial" w:hAnsi="Arial" w:eastAsia="Arial"/>
          <w:u w:color="000000"/>
          <w:lang w:val="it-IT"/>
        </w:rPr>
      </w:pPr>
    </w:p>
    <w:p>
      <w:pPr>
        <w:pStyle w:val="Default"/>
        <w:spacing w:before="0" w:line="360" w:lineRule="auto"/>
        <w:rPr>
          <w:rFonts w:ascii="Arial" w:cs="Arial" w:hAnsi="Arial" w:eastAsia="Arial"/>
          <w:u w:color="000000"/>
          <w:lang w:val="it-IT"/>
        </w:rPr>
      </w:pPr>
      <w:r>
        <w:rPr>
          <w:rFonts w:ascii="Arial" w:hAnsi="Arial"/>
          <w:u w:color="000000"/>
          <w:rtl w:val="0"/>
          <w:lang w:val="it-IT"/>
        </w:rPr>
        <w:t>It could be your boss, or a former boss. It could be a co-worker who regularly thanks peers for how they contribute and what they achieve. It could also be someone who you supervise, or a leader in another organization.</w:t>
      </w:r>
    </w:p>
    <w:p>
      <w:pPr>
        <w:pStyle w:val="Default"/>
        <w:spacing w:before="0" w:line="360" w:lineRule="auto"/>
        <w:rPr>
          <w:rFonts w:ascii="Arial" w:cs="Arial" w:hAnsi="Arial" w:eastAsia="Arial"/>
          <w:u w:color="000000"/>
          <w:lang w:val="it-IT"/>
        </w:rPr>
      </w:pPr>
    </w:p>
    <w:p>
      <w:pPr>
        <w:pStyle w:val="Default"/>
        <w:spacing w:before="0" w:line="360"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Everyday Staff Recognition Heroes could work anywhere</w:t>
      </w:r>
      <w:r>
        <w:rPr>
          <w:rFonts w:ascii="Arial" w:hAnsi="Arial" w:hint="default"/>
          <w:u w:color="000000"/>
          <w:rtl w:val="0"/>
          <w:lang w:val="en-US"/>
          <w14:textOutline w14:w="12700" w14:cap="flat">
            <w14:noFill/>
            <w14:miter w14:lim="400000"/>
          </w14:textOutline>
        </w:rPr>
        <w:t>—</w:t>
      </w:r>
      <w:r>
        <w:rPr>
          <w:rFonts w:ascii="Arial" w:hAnsi="Arial"/>
          <w:u w:color="000000"/>
          <w:rtl w:val="0"/>
          <w:lang w:val="en-US"/>
          <w14:textOutline w14:w="12700" w14:cap="flat">
            <w14:noFill/>
            <w14:miter w14:lim="400000"/>
          </w14:textOutline>
        </w:rPr>
        <w:t>in a school, a health-care facility, a non-profit or a government office. Or maybe they work in the energy sector, in a manufacturing plant, a retail business or in the hospitality sector.</w:t>
      </w:r>
    </w:p>
    <w:p>
      <w:pPr>
        <w:pStyle w:val="Default"/>
        <w:spacing w:before="0" w:line="360" w:lineRule="auto"/>
        <w:rPr>
          <w:rFonts w:ascii="Arial" w:cs="Arial" w:hAnsi="Arial" w:eastAsia="Arial"/>
          <w:u w:color="000000"/>
          <w14:textOutline w14:w="12700" w14:cap="flat">
            <w14:noFill/>
            <w14:miter w14:lim="400000"/>
          </w14:textOutline>
        </w:rPr>
      </w:pPr>
    </w:p>
    <w:p>
      <w:pPr>
        <w:pStyle w:val="Default"/>
        <w:spacing w:before="0" w:line="360" w:lineRule="auto"/>
        <w:rPr>
          <w:rFonts w:ascii="Arial" w:cs="Arial" w:hAnsi="Arial" w:eastAsia="Arial"/>
          <w:u w:color="000000"/>
          <w14:textOutline w14:w="12700" w14:cap="flat">
            <w14:noFill/>
            <w14:miter w14:lim="400000"/>
          </w14:textOutline>
        </w:rPr>
      </w:pPr>
      <w:r>
        <w:rPr>
          <w:rFonts w:ascii="Arial" w:hAnsi="Arial"/>
          <w:outline w:val="0"/>
          <w:color w:val="00a2ff"/>
          <w:u w:color="000000"/>
          <w:rtl w:val="0"/>
          <w:lang w:val="en-US"/>
          <w14:textOutline w14:w="12700" w14:cap="flat">
            <w14:noFill/>
            <w14:miter w14:lim="400000"/>
          </w14:textOutline>
          <w14:textFill>
            <w14:solidFill>
              <w14:srgbClr w14:val="00A2FF"/>
            </w14:solidFill>
          </w14:textFill>
        </w:rPr>
        <w:t>Click here</w:t>
      </w:r>
      <w:r>
        <w:rPr>
          <w:rFonts w:ascii="Arial" w:hAnsi="Arial"/>
          <w:u w:color="000000"/>
          <w:rtl w:val="0"/>
          <w:lang w:val="en-US"/>
          <w14:textOutline w14:w="12700" w14:cap="flat">
            <w14:noFill/>
            <w14:miter w14:lim="400000"/>
          </w14:textOutline>
        </w:rPr>
        <w:t xml:space="preserve"> to submit the name of your Everyday Staff Recognition Hero. And let your friends and colleagues know that we are looking for Everyday Staff Recognition Heroes. The more Everyday Staff Recognition Heroes we identify, the better.</w:t>
      </w:r>
    </w:p>
    <w:p>
      <w:pPr>
        <w:pStyle w:val="Default"/>
        <w:spacing w:before="0" w:line="360" w:lineRule="auto"/>
        <w:rPr>
          <w:rFonts w:ascii="Arial" w:cs="Arial" w:hAnsi="Arial" w:eastAsia="Arial"/>
          <w:u w:color="000000"/>
          <w14:textOutline w14:w="12700" w14:cap="flat">
            <w14:noFill/>
            <w14:miter w14:lim="400000"/>
          </w14:textOutline>
        </w:rPr>
      </w:pPr>
    </w:p>
    <w:p>
      <w:pPr>
        <w:pStyle w:val="Default"/>
        <w:spacing w:before="0" w:line="360" w:lineRule="auto"/>
        <w:rPr>
          <w:rFonts w:ascii="Arial" w:cs="Arial" w:hAnsi="Arial" w:eastAsia="Arial"/>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The deadline for submission is Wednesday, October 7.</w:t>
      </w:r>
    </w:p>
    <w:p>
      <w:pPr>
        <w:pStyle w:val="Default"/>
        <w:spacing w:before="0" w:line="360" w:lineRule="auto"/>
        <w:rPr>
          <w:rFonts w:ascii="Arial" w:cs="Arial" w:hAnsi="Arial" w:eastAsia="Arial"/>
          <w:u w:color="000000"/>
          <w14:textOutline w14:w="12700" w14:cap="flat">
            <w14:noFill/>
            <w14:miter w14:lim="400000"/>
          </w14:textOutline>
        </w:rPr>
      </w:pPr>
    </w:p>
    <w:p>
      <w:pPr>
        <w:pStyle w:val="Default"/>
        <w:spacing w:before="0" w:line="360" w:lineRule="auto"/>
        <w:rPr>
          <w:rFonts w:ascii="Arial" w:cs="Arial" w:hAnsi="Arial" w:eastAsia="Arial"/>
          <w:i w:val="1"/>
          <w:iCs w:val="1"/>
          <w:u w:color="000000"/>
          <w14:textOutline w14:w="12700" w14:cap="flat">
            <w14:noFill/>
            <w14:miter w14:lim="400000"/>
          </w14:textOutline>
        </w:rPr>
      </w:pPr>
      <w:r>
        <w:rPr>
          <w:rFonts w:ascii="Arial" w:hAnsi="Arial"/>
          <w:u w:color="000000"/>
          <w:rtl w:val="0"/>
          <w:lang w:val="en-US"/>
          <w14:textOutline w14:w="12700" w14:cap="flat">
            <w14:noFill/>
            <w14:miter w14:lim="400000"/>
          </w14:textOutline>
        </w:rPr>
        <w:t xml:space="preserve">The names of the 2020 Everyday Staff Recognition Heroes will be announced in </w:t>
      </w:r>
      <w:r>
        <w:rPr>
          <w:rFonts w:ascii="Arial" w:hAnsi="Arial"/>
          <w:i w:val="1"/>
          <w:iCs w:val="1"/>
          <w:u w:color="000000"/>
          <w:rtl w:val="0"/>
          <w:lang w:val="en-US"/>
          <w14:textOutline w14:w="12700" w14:cap="flat">
            <w14:noFill/>
            <w14:miter w14:lim="400000"/>
          </w14:textOutline>
        </w:rPr>
        <w:t xml:space="preserve">Briefly Noted </w:t>
      </w:r>
      <w:r>
        <w:rPr>
          <w:rFonts w:ascii="Arial" w:hAnsi="Arial"/>
          <w:u w:color="000000"/>
          <w:rtl w:val="0"/>
          <w:lang w:val="en-US"/>
          <w14:textOutline w14:w="12700" w14:cap="flat">
            <w14:noFill/>
            <w14:miter w14:lim="400000"/>
          </w14:textOutline>
        </w:rPr>
        <w:t xml:space="preserve">just prior to National Boss Day, Friday, October 16. The Everyday Staff Recognition Heroes will receive a certificate and a copy of </w:t>
      </w:r>
      <w:r>
        <w:rPr>
          <w:rFonts w:ascii="Arial" w:hAnsi="Arial"/>
          <w:i w:val="1"/>
          <w:iCs w:val="1"/>
          <w:u w:color="000000"/>
          <w:rtl w:val="0"/>
          <w:lang w:val="en-US"/>
          <w14:textOutline w14:w="12700" w14:cap="flat">
            <w14:noFill/>
            <w14:miter w14:lim="400000"/>
          </w14:textOutline>
        </w:rPr>
        <w:t>Thanks! GREAT Job!</w:t>
      </w:r>
    </w:p>
    <w:p>
      <w:pPr>
        <w:pStyle w:val="Default"/>
        <w:spacing w:before="0" w:line="360" w:lineRule="auto"/>
        <w:rPr>
          <w:rFonts w:ascii="Arial" w:cs="Arial" w:hAnsi="Arial" w:eastAsia="Arial"/>
          <w:u w:color="000000"/>
          <w:lang w:val="it-IT"/>
        </w:rPr>
      </w:pPr>
      <w:r>
        <w:rPr>
          <w:rFonts w:ascii="Arial" w:hAnsi="Arial"/>
          <w:u w:color="000000"/>
          <w:rtl w:val="0"/>
          <w:lang w:val="it-IT"/>
        </w:rPr>
        <w:t xml:space="preserve"> </w:t>
      </w:r>
    </w:p>
    <w:p>
      <w:pPr>
        <w:pStyle w:val="Default"/>
        <w:spacing w:before="0" w:line="360" w:lineRule="auto"/>
        <w:rPr>
          <w:rFonts w:ascii="Arial" w:cs="Arial" w:hAnsi="Arial" w:eastAsia="Arial"/>
          <w:b w:val="1"/>
          <w:bCs w:val="1"/>
          <w:u w:color="000000"/>
          <w:lang w:val="it-IT"/>
        </w:rPr>
      </w:pPr>
      <w:r>
        <w:rPr>
          <w:rFonts w:ascii="Arial" w:hAnsi="Arial"/>
          <w:b w:val="1"/>
          <w:bCs w:val="1"/>
          <w:u w:color="000000"/>
          <w:rtl w:val="0"/>
          <w:lang w:val="it-IT"/>
        </w:rPr>
        <w:t>Related Articles:</w:t>
      </w:r>
    </w:p>
    <w:p>
      <w:pPr>
        <w:pStyle w:val="Default"/>
        <w:spacing w:before="0" w:line="360" w:lineRule="auto"/>
        <w:rPr>
          <w:rFonts w:ascii="Arial" w:cs="Arial" w:hAnsi="Arial" w:eastAsia="Arial"/>
          <w:b w:val="1"/>
          <w:bCs w:val="1"/>
          <w:i w:val="1"/>
          <w:iCs w:val="1"/>
          <w:u w:color="000000"/>
          <w:lang w:val="it-IT"/>
        </w:rPr>
      </w:pPr>
      <w:r>
        <w:rPr>
          <w:rFonts w:ascii="Arial" w:hAnsi="Arial"/>
          <w:b w:val="1"/>
          <w:bCs w:val="1"/>
          <w:u w:color="000000"/>
          <w:rtl w:val="0"/>
          <w:lang w:val="it-IT"/>
        </w:rPr>
        <w:t>10 Ways you can say thank you on National Boss Day</w:t>
      </w:r>
    </w:p>
    <w:p>
      <w:pPr>
        <w:pStyle w:val="Default"/>
        <w:spacing w:before="0"/>
        <w:rPr>
          <w:rStyle w:val="None"/>
          <w:rFonts w:ascii="Arial" w:cs="Arial" w:hAnsi="Arial" w:eastAsia="Arial"/>
          <w:i w:val="1"/>
          <w:iCs w:val="1"/>
          <w:u w:color="000000"/>
          <w14:textOutline w14:w="12700" w14:cap="flat">
            <w14:noFill/>
            <w14:miter w14:lim="400000"/>
          </w14:textOutline>
        </w:rPr>
      </w:pPr>
      <w:r>
        <w:rPr>
          <w:rStyle w:val="Hyperlink.0"/>
        </w:rPr>
        <w:fldChar w:fldCharType="begin" w:fldLock="0"/>
      </w:r>
      <w:r>
        <w:rPr>
          <w:rStyle w:val="Hyperlink.0"/>
        </w:rPr>
        <w:instrText xml:space="preserve"> HYPERLINK "https://brieflynotedonline.wordpress.com/2013/10/02/10-ways-you-can-say-thank-you-on-national-boss-day/"</w:instrText>
      </w:r>
      <w:r>
        <w:rPr>
          <w:rStyle w:val="Hyperlink.0"/>
        </w:rPr>
        <w:fldChar w:fldCharType="separate" w:fldLock="0"/>
      </w:r>
      <w:r>
        <w:rPr>
          <w:rStyle w:val="Hyperlink.0"/>
          <w:rtl w:val="0"/>
          <w:lang w:val="en-US"/>
        </w:rPr>
        <w:t>https://brieflynotedonline.wordpress.com/2013/10/02/10-ways-you-can-say-thank-you-on-national-boss-day/</w:t>
      </w:r>
      <w:r>
        <w:rPr/>
        <w:fldChar w:fldCharType="end" w:fldLock="0"/>
      </w:r>
    </w:p>
    <w:p>
      <w:pPr>
        <w:pStyle w:val="Default"/>
        <w:spacing w:before="0"/>
        <w:rPr>
          <w:rStyle w:val="None"/>
          <w:rFonts w:ascii="Arial" w:cs="Arial" w:hAnsi="Arial" w:eastAsia="Arial"/>
          <w:i w:val="1"/>
          <w:iCs w:val="1"/>
          <w:u w:color="000000"/>
          <w:lang w:val="it-IT"/>
          <w14:textOutline w14:w="12700" w14:cap="flat">
            <w14:noFill/>
            <w14:miter w14:lim="400000"/>
          </w14:textOutline>
        </w:rPr>
      </w:pPr>
    </w:p>
    <w:p>
      <w:pPr>
        <w:pStyle w:val="Default"/>
        <w:spacing w:before="0"/>
        <w:rPr>
          <w:rStyle w:val="None"/>
          <w:rFonts w:ascii="Arial" w:cs="Arial" w:hAnsi="Arial" w:eastAsia="Arial"/>
          <w:b w:val="1"/>
          <w:bCs w:val="1"/>
          <w:i w:val="1"/>
          <w:iCs w:val="1"/>
          <w:u w:color="000000"/>
          <w:lang w:val="it-IT"/>
          <w14:textOutline w14:w="12700" w14:cap="flat">
            <w14:noFill/>
            <w14:miter w14:lim="400000"/>
          </w14:textOutline>
        </w:rPr>
      </w:pPr>
      <w:r>
        <w:rPr>
          <w:rStyle w:val="None"/>
          <w:rFonts w:ascii="Arial" w:hAnsi="Arial"/>
          <w:b w:val="1"/>
          <w:bCs w:val="1"/>
          <w:i w:val="1"/>
          <w:iCs w:val="1"/>
          <w:u w:color="000000"/>
          <w:rtl w:val="0"/>
          <w:lang w:val="en-US"/>
          <w14:textOutline w14:w="12700" w14:cap="flat">
            <w14:noFill/>
            <w14:miter w14:lim="400000"/>
          </w14:textOutline>
        </w:rPr>
        <w:t>A teacher and a manager are the everyday staff recognition heroes for 2019</w:t>
      </w:r>
    </w:p>
    <w:p>
      <w:pPr>
        <w:pStyle w:val="Default"/>
        <w:spacing w:before="0"/>
        <w:rPr>
          <w:rFonts w:ascii="Arial" w:cs="Arial" w:hAnsi="Arial" w:eastAsia="Arial"/>
          <w:b w:val="1"/>
          <w:bCs w:val="1"/>
          <w:lang w:val="it-IT"/>
        </w:rPr>
      </w:pPr>
    </w:p>
    <w:p>
      <w:pPr>
        <w:pStyle w:val="Default"/>
        <w:spacing w:before="0"/>
        <w:rPr>
          <w:rStyle w:val="None"/>
          <w:rFonts w:ascii="Arial" w:cs="Arial" w:hAnsi="Arial" w:eastAsia="Arial"/>
          <w:i w:val="1"/>
          <w:iCs w:val="1"/>
          <w:u w:color="000000"/>
          <w14:textOutline w14:w="12700" w14:cap="flat">
            <w14:noFill/>
            <w14:miter w14:lim="400000"/>
          </w14:textOutline>
        </w:rPr>
      </w:pPr>
      <w:r>
        <w:rPr>
          <w:rStyle w:val="Hyperlink.0"/>
        </w:rPr>
        <w:fldChar w:fldCharType="begin" w:fldLock="0"/>
      </w:r>
      <w:r>
        <w:rPr>
          <w:rStyle w:val="Hyperlink.0"/>
        </w:rPr>
        <w:instrText xml:space="preserve"> HYPERLINK "https://brieflynotedonline.wordpress.com/2019/10/21/a-teacher-and-a-manager-are-the-everyday-staff-recognition-heroes-for-2019/"</w:instrText>
      </w:r>
      <w:r>
        <w:rPr>
          <w:rStyle w:val="Hyperlink.0"/>
        </w:rPr>
        <w:fldChar w:fldCharType="separate" w:fldLock="0"/>
      </w:r>
      <w:r>
        <w:rPr>
          <w:rStyle w:val="Hyperlink.0"/>
          <w:rtl w:val="0"/>
          <w:lang w:val="en-US"/>
        </w:rPr>
        <w:t>https://brieflynotedonline.wordpress.com/2019/10/21/a-teacher-and-a-manager-are-the-everyday-staff-recognition-heroes-for-2019/</w:t>
      </w:r>
      <w:r>
        <w:rPr/>
        <w:fldChar w:fldCharType="end" w:fldLock="0"/>
      </w:r>
    </w:p>
    <w:p>
      <w:pPr>
        <w:pStyle w:val="Default"/>
        <w:spacing w:before="0" w:line="360" w:lineRule="auto"/>
        <w:rPr>
          <w:rStyle w:val="None"/>
          <w:rFonts w:ascii="Arial" w:cs="Arial" w:hAnsi="Arial" w:eastAsia="Arial"/>
          <w:b w:val="1"/>
          <w:bCs w:val="1"/>
          <w:i w:val="1"/>
          <w:iCs w:val="1"/>
          <w:u w:color="000000"/>
          <w:lang w:val="it-IT"/>
        </w:rPr>
      </w:pPr>
    </w:p>
    <w:p>
      <w:pPr>
        <w:pStyle w:val="Default"/>
        <w:spacing w:before="0" w:line="360" w:lineRule="auto"/>
        <w:rPr>
          <w:rStyle w:val="None"/>
          <w:rFonts w:ascii="Arial" w:cs="Arial" w:hAnsi="Arial" w:eastAsia="Arial"/>
          <w:b w:val="1"/>
          <w:bCs w:val="1"/>
          <w:i w:val="1"/>
          <w:iCs w:val="1"/>
          <w:u w:color="000000"/>
          <w:lang w:val="it-IT"/>
        </w:rPr>
      </w:pPr>
      <w:r>
        <w:rPr>
          <w:rStyle w:val="None"/>
          <w:rFonts w:ascii="Arial" w:hAnsi="Arial"/>
          <w:b w:val="1"/>
          <w:bCs w:val="1"/>
          <w:i w:val="1"/>
          <w:iCs w:val="1"/>
          <w:u w:color="000000"/>
          <w:rtl w:val="0"/>
          <w:lang w:val="it-IT"/>
        </w:rPr>
        <w:t>==</w:t>
      </w:r>
    </w:p>
    <w:p>
      <w:pPr>
        <w:pStyle w:val="Default"/>
        <w:spacing w:before="0" w:line="360" w:lineRule="auto"/>
        <w:rPr>
          <w:rStyle w:val="None"/>
          <w:rFonts w:ascii="Arial" w:cs="Arial" w:hAnsi="Arial" w:eastAsia="Arial"/>
          <w:b w:val="1"/>
          <w:bCs w:val="1"/>
          <w:i w:val="1"/>
          <w:iCs w:val="1"/>
          <w:u w:color="000000"/>
          <w:lang w:val="it-IT"/>
        </w:rPr>
      </w:pPr>
    </w:p>
    <w:p>
      <w:pPr>
        <w:pStyle w:val="Default"/>
        <w:spacing w:before="0"/>
        <w:rPr>
          <w:rStyle w:val="None"/>
          <w:rFonts w:ascii="Arial" w:cs="Arial" w:hAnsi="Arial" w:eastAsia="Arial"/>
          <w:b w:val="1"/>
          <w:bCs w:val="1"/>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Nomination Form</w:t>
      </w:r>
    </w:p>
    <w:p>
      <w:pPr>
        <w:pStyle w:val="Default"/>
        <w:spacing w:before="0"/>
        <w:rPr>
          <w:rStyle w:val="None"/>
          <w:rFonts w:ascii="Arial" w:cs="Arial" w:hAnsi="Arial" w:eastAsia="Arial"/>
          <w:u w:color="000000"/>
          <w14:textOutline w14:w="12700" w14:cap="flat">
            <w14:noFill/>
            <w14:miter w14:lim="400000"/>
          </w14:textOutline>
        </w:rPr>
      </w:pP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Please use this form to submit the name of your Everyday Staff Recognition Hero.</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Your name: ______________________________</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Email: ______________________________ Phone: _____________________________</w:t>
      </w:r>
    </w:p>
    <w:p>
      <w:pPr>
        <w:pStyle w:val="Default"/>
        <w:spacing w:before="0"/>
        <w:rPr>
          <w:rStyle w:val="None"/>
          <w:rFonts w:ascii="Arial" w:cs="Arial" w:hAnsi="Arial" w:eastAsia="Arial"/>
          <w:u w:color="000000"/>
          <w14:textOutline w14:w="12700" w14:cap="flat">
            <w14:noFill/>
            <w14:miter w14:lim="400000"/>
          </w14:textOutline>
        </w:rPr>
      </w:pP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Your nominee: ______________________________</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Position/Job Title: _________________________</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Company/Organization: ______________________________</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Address: ______________________________</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City: ___________________________  Province/State: _______ Postal/Zip Code: _____</w:t>
      </w: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Email: ______________________________  Phone: _____________________________</w:t>
      </w:r>
    </w:p>
    <w:p>
      <w:pPr>
        <w:pStyle w:val="Default"/>
        <w:spacing w:before="0"/>
        <w:rPr>
          <w:rStyle w:val="None"/>
          <w:rFonts w:ascii="Arial" w:cs="Arial" w:hAnsi="Arial" w:eastAsia="Arial"/>
          <w:u w:color="000000"/>
          <w14:textOutline w14:w="12700" w14:cap="flat">
            <w14:noFill/>
            <w14:miter w14:lim="400000"/>
          </w14:textOutline>
        </w:rPr>
      </w:pPr>
    </w:p>
    <w:p>
      <w:pPr>
        <w:pStyle w:val="Default"/>
        <w:spacing w:before="0"/>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 xml:space="preserve">In a few words, please explain why you feel that this is someone who deserves the title Everyday Staff Recognition Hero. How does he/she use simple staff recognition to let others know that they are valued as individuals and appreciated for how they contribute and what they achieve? </w:t>
      </w:r>
    </w:p>
    <w:p>
      <w:pPr>
        <w:pStyle w:val="Default"/>
        <w:spacing w:before="0"/>
        <w:rPr>
          <w:rStyle w:val="None"/>
          <w:rFonts w:ascii="Arial" w:cs="Arial" w:hAnsi="Arial" w:eastAsia="Arial"/>
          <w:u w:color="000000"/>
          <w14:textOutline w14:w="12700" w14:cap="flat">
            <w14:noFill/>
            <w14:miter w14:lim="400000"/>
          </w14:textOutline>
        </w:rPr>
      </w:pPr>
    </w:p>
    <w:p>
      <w:pPr>
        <w:pStyle w:val="Default"/>
        <w:spacing w:before="0"/>
      </w:pPr>
      <w:r>
        <w:rPr>
          <w:rStyle w:val="None"/>
          <w:rFonts w:ascii="Arial" w:hAnsi="Arial"/>
          <w:u w:color="000000"/>
          <w:rtl w:val="0"/>
          <w:lang w:val="en-US"/>
          <w14:textOutline w14:w="12700" w14:cap="flat">
            <w14:noFill/>
            <w14:miter w14:lim="400000"/>
          </w14:textOutline>
        </w:rPr>
        <w:t>SPACE TO WRITE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Outline w14:w="12700" w14:cap="flat">
        <w14:noFill/>
        <w14:miter w14:lim="400000"/>
      </w14:textOutline>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